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7937" w:rsidRPr="001F5EE4" w:rsidRDefault="00857937" w:rsidP="001F5EE4">
      <w:pPr>
        <w:pStyle w:val="Default"/>
        <w:jc w:val="center"/>
        <w:rPr>
          <w:rFonts w:asciiTheme="majorHAnsi" w:hAnsiTheme="majorHAnsi"/>
          <w:b/>
          <w:bCs/>
          <w:sz w:val="16"/>
          <w:szCs w:val="18"/>
        </w:rPr>
      </w:pPr>
      <w:r w:rsidRPr="00AF4190">
        <w:rPr>
          <w:rFonts w:asciiTheme="majorHAnsi" w:hAnsiTheme="majorHAnsi"/>
          <w:b/>
          <w:bCs/>
          <w:color w:val="FF0000"/>
          <w:sz w:val="16"/>
          <w:szCs w:val="18"/>
        </w:rPr>
        <w:t xml:space="preserve">                                                                                                                          </w:t>
      </w:r>
      <w:r w:rsidR="001F5EE4">
        <w:rPr>
          <w:rFonts w:asciiTheme="majorHAnsi" w:hAnsiTheme="majorHAnsi"/>
          <w:b/>
          <w:bCs/>
          <w:sz w:val="16"/>
          <w:szCs w:val="18"/>
        </w:rPr>
        <w:t xml:space="preserve"> </w:t>
      </w:r>
      <w:r w:rsidRPr="00AF4190">
        <w:rPr>
          <w:rFonts w:asciiTheme="majorHAnsi" w:hAnsiTheme="majorHAnsi"/>
          <w:b/>
          <w:bCs/>
          <w:sz w:val="16"/>
          <w:szCs w:val="18"/>
        </w:rPr>
        <w:t xml:space="preserve">                                    </w:t>
      </w:r>
      <w:r w:rsidRPr="00AF4190">
        <w:rPr>
          <w:rFonts w:asciiTheme="majorHAnsi" w:hAnsiTheme="majorHAnsi"/>
          <w:b/>
          <w:bCs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AF4190" w:rsidRPr="00AF4190">
        <w:rPr>
          <w:rFonts w:asciiTheme="majorHAnsi" w:hAnsiTheme="majorHAnsi"/>
          <w:b/>
          <w:bCs/>
          <w:szCs w:val="18"/>
        </w:rPr>
        <w:t xml:space="preserve">                              </w:t>
      </w:r>
    </w:p>
    <w:p w:rsidR="00857937" w:rsidRPr="00AF4190" w:rsidRDefault="00857937" w:rsidP="0085793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t>ZESTAW PODRĘCZNIKÓW</w:t>
      </w:r>
    </w:p>
    <w:p w:rsidR="00857937" w:rsidRPr="00AF4190" w:rsidRDefault="008F2294" w:rsidP="0085793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na rok szkolny</w:t>
      </w:r>
      <w:r w:rsidR="00086047">
        <w:rPr>
          <w:rFonts w:asciiTheme="majorHAnsi" w:hAnsiTheme="majorHAnsi" w:cs="Times New Roman"/>
          <w:b/>
          <w:bCs/>
          <w:sz w:val="24"/>
          <w:szCs w:val="24"/>
        </w:rPr>
        <w:t xml:space="preserve"> 2015/2016 </w:t>
      </w:r>
    </w:p>
    <w:p w:rsidR="00857937" w:rsidRPr="00AF4190" w:rsidRDefault="00857937" w:rsidP="00857937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857937" w:rsidRDefault="008F2294" w:rsidP="00857937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Klasa</w:t>
      </w:r>
      <w:r w:rsidR="00857937" w:rsidRPr="00AF4190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086047">
        <w:rPr>
          <w:rFonts w:asciiTheme="majorHAnsi" w:hAnsiTheme="majorHAnsi" w:cs="Times New Roman"/>
          <w:b/>
          <w:sz w:val="24"/>
          <w:szCs w:val="24"/>
        </w:rPr>
        <w:t>II technik rolnik/ technik żywienia i usług gastronomicznych</w:t>
      </w:r>
    </w:p>
    <w:p w:rsidR="00086047" w:rsidRDefault="00086047" w:rsidP="00857937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086047" w:rsidRPr="00AF4190" w:rsidRDefault="00086047" w:rsidP="00857937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086047" w:rsidRPr="00AF4190" w:rsidRDefault="00857937" w:rsidP="00086047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8F2294" w:rsidRPr="008F2294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8F2294" w:rsidRPr="008F2294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8F2294" w:rsidRDefault="008F2294" w:rsidP="0085793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biologia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086047" w:rsidRPr="00086047" w:rsidRDefault="00086047" w:rsidP="001F5EE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 w:rsidR="001F5EE4">
        <w:rPr>
          <w:rFonts w:asciiTheme="majorHAnsi" w:hAnsiTheme="majorHAnsi"/>
          <w:b/>
        </w:rPr>
        <w:t xml:space="preserve"> – technik rolnik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1F5EE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1F5EE4" w:rsidRPr="001F5EE4" w:rsidRDefault="001F5EE4" w:rsidP="001F5EE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żywienia i usług gastronomicznych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1F5EE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57937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57937" w:rsidRPr="00AF4190" w:rsidRDefault="00857937" w:rsidP="00857937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</w:p>
    <w:p w:rsidR="00857937" w:rsidRPr="00AF4190" w:rsidRDefault="00857937" w:rsidP="00857937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</w:p>
    <w:p w:rsidR="008F2294" w:rsidRDefault="008F2294" w:rsidP="00681159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8F2294" w:rsidRDefault="008F2294" w:rsidP="00681159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8F2294" w:rsidRDefault="008F2294" w:rsidP="00681159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8F2294" w:rsidRPr="001F5EE4" w:rsidRDefault="008F2294" w:rsidP="008F2294">
      <w:pPr>
        <w:pStyle w:val="Default"/>
        <w:jc w:val="center"/>
        <w:rPr>
          <w:rFonts w:asciiTheme="majorHAnsi" w:hAnsiTheme="majorHAnsi"/>
          <w:b/>
          <w:bCs/>
          <w:sz w:val="16"/>
          <w:szCs w:val="18"/>
        </w:rPr>
      </w:pPr>
      <w:r w:rsidRPr="00AF4190">
        <w:rPr>
          <w:rFonts w:asciiTheme="majorHAnsi" w:hAnsiTheme="majorHAnsi"/>
          <w:b/>
          <w:bCs/>
          <w:color w:val="FF0000"/>
          <w:sz w:val="16"/>
          <w:szCs w:val="1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bCs/>
          <w:sz w:val="16"/>
          <w:szCs w:val="18"/>
        </w:rPr>
        <w:t xml:space="preserve"> </w:t>
      </w:r>
      <w:r w:rsidRPr="00AF4190">
        <w:rPr>
          <w:rFonts w:asciiTheme="majorHAnsi" w:hAnsiTheme="majorHAnsi"/>
          <w:b/>
          <w:bCs/>
          <w:sz w:val="16"/>
          <w:szCs w:val="18"/>
        </w:rPr>
        <w:t xml:space="preserve">                                    </w:t>
      </w:r>
      <w:r w:rsidRPr="00AF4190">
        <w:rPr>
          <w:rFonts w:asciiTheme="majorHAnsi" w:hAnsiTheme="majorHAnsi"/>
          <w:b/>
          <w:bCs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F2294" w:rsidRPr="00AF4190" w:rsidRDefault="008F2294" w:rsidP="008F229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t>ZESTAW PODRĘCZNIKÓW</w:t>
      </w:r>
    </w:p>
    <w:p w:rsidR="008F2294" w:rsidRPr="00AF4190" w:rsidRDefault="008F2294" w:rsidP="008F229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 rok szkolny 2015/2016 </w:t>
      </w:r>
    </w:p>
    <w:p w:rsidR="008F2294" w:rsidRPr="00AF4190" w:rsidRDefault="008F2294" w:rsidP="008F2294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8F2294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 w:rsidRPr="00AF4190">
        <w:rPr>
          <w:rFonts w:asciiTheme="majorHAnsi" w:hAnsiTheme="majorHAnsi" w:cs="Times New Roman"/>
          <w:b/>
          <w:sz w:val="24"/>
          <w:szCs w:val="24"/>
        </w:rPr>
        <w:t xml:space="preserve">Klasa(y): </w:t>
      </w:r>
      <w:r>
        <w:rPr>
          <w:rFonts w:asciiTheme="majorHAnsi" w:hAnsiTheme="majorHAnsi" w:cs="Times New Roman"/>
          <w:b/>
          <w:sz w:val="24"/>
          <w:szCs w:val="24"/>
        </w:rPr>
        <w:t>III technik rolnik/ technik żywienia i usług gastronomicznych</w:t>
      </w:r>
    </w:p>
    <w:p w:rsidR="008F2294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8F2294" w:rsidRPr="00AF4190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8F2294" w:rsidRPr="00AF4190" w:rsidRDefault="008F2294" w:rsidP="008F2294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biologia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Pr="00086047" w:rsidRDefault="008F2294" w:rsidP="008F229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rolnik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Pr="001F5EE4" w:rsidRDefault="008F2294" w:rsidP="008F229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żywienia i usług gastronomicznych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Default="008F2294" w:rsidP="00681159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4D1BD1" w:rsidRPr="00AF4190" w:rsidRDefault="00473A98" w:rsidP="00681159">
      <w:pPr>
        <w:pStyle w:val="Bezodstpw"/>
        <w:jc w:val="right"/>
        <w:rPr>
          <w:rFonts w:asciiTheme="majorHAnsi" w:hAnsiTheme="majorHAnsi"/>
          <w:sz w:val="28"/>
          <w:szCs w:val="28"/>
        </w:rPr>
      </w:pPr>
      <w:r w:rsidRPr="00AF4190">
        <w:rPr>
          <w:rFonts w:asciiTheme="majorHAnsi" w:hAnsiTheme="majorHAnsi"/>
          <w:sz w:val="28"/>
          <w:szCs w:val="28"/>
        </w:rPr>
        <w:tab/>
      </w:r>
      <w:r w:rsidRPr="00AF4190">
        <w:rPr>
          <w:rFonts w:asciiTheme="majorHAnsi" w:hAnsiTheme="majorHAnsi"/>
          <w:sz w:val="28"/>
          <w:szCs w:val="28"/>
        </w:rPr>
        <w:tab/>
      </w:r>
      <w:r w:rsidRPr="00AF4190">
        <w:rPr>
          <w:rFonts w:asciiTheme="majorHAnsi" w:hAnsiTheme="majorHAnsi"/>
          <w:sz w:val="28"/>
          <w:szCs w:val="28"/>
        </w:rPr>
        <w:tab/>
      </w:r>
      <w:r w:rsidRPr="00AF4190">
        <w:rPr>
          <w:rFonts w:asciiTheme="majorHAnsi" w:hAnsiTheme="majorHAnsi"/>
          <w:sz w:val="28"/>
          <w:szCs w:val="28"/>
        </w:rPr>
        <w:tab/>
      </w:r>
    </w:p>
    <w:p w:rsidR="004D1BD1" w:rsidRDefault="004D1BD1" w:rsidP="00003BAC">
      <w:pPr>
        <w:pStyle w:val="Bezodstpw"/>
        <w:jc w:val="center"/>
        <w:rPr>
          <w:rFonts w:asciiTheme="majorHAnsi" w:hAnsiTheme="majorHAnsi"/>
        </w:rPr>
      </w:pPr>
    </w:p>
    <w:p w:rsidR="008F2294" w:rsidRDefault="008F2294" w:rsidP="00003BAC">
      <w:pPr>
        <w:pStyle w:val="Bezodstpw"/>
        <w:jc w:val="center"/>
        <w:rPr>
          <w:rFonts w:asciiTheme="majorHAnsi" w:hAnsiTheme="majorHAnsi"/>
        </w:rPr>
      </w:pPr>
    </w:p>
    <w:p w:rsidR="008F2294" w:rsidRDefault="008F2294" w:rsidP="00003BAC">
      <w:pPr>
        <w:pStyle w:val="Bezodstpw"/>
        <w:jc w:val="center"/>
        <w:rPr>
          <w:rFonts w:asciiTheme="majorHAnsi" w:hAnsiTheme="majorHAnsi"/>
        </w:rPr>
      </w:pPr>
    </w:p>
    <w:p w:rsidR="008F2294" w:rsidRPr="00AF4190" w:rsidRDefault="008F2294" w:rsidP="008F229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lastRenderedPageBreak/>
        <w:t>ZESTAW PODRĘCZNIKÓW</w:t>
      </w:r>
    </w:p>
    <w:p w:rsidR="008F2294" w:rsidRPr="00AF4190" w:rsidRDefault="008F2294" w:rsidP="008F229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 rok szkolny 2015/2016 </w:t>
      </w:r>
    </w:p>
    <w:p w:rsidR="008F2294" w:rsidRPr="00AF4190" w:rsidRDefault="008F2294" w:rsidP="008F2294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8F2294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 w:rsidRPr="00AF4190">
        <w:rPr>
          <w:rFonts w:asciiTheme="majorHAnsi" w:hAnsiTheme="majorHAnsi" w:cs="Times New Roman"/>
          <w:b/>
          <w:sz w:val="24"/>
          <w:szCs w:val="24"/>
        </w:rPr>
        <w:t xml:space="preserve">Klasa(y): </w:t>
      </w:r>
      <w:r>
        <w:rPr>
          <w:rFonts w:asciiTheme="majorHAnsi" w:hAnsiTheme="majorHAnsi" w:cs="Times New Roman"/>
          <w:b/>
          <w:sz w:val="24"/>
          <w:szCs w:val="24"/>
        </w:rPr>
        <w:t>IV technik mechanizacji rolnictwa/ technik żywienia i usług gastronomicznych</w:t>
      </w:r>
    </w:p>
    <w:p w:rsidR="008F2294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8F2294" w:rsidRPr="00AF4190" w:rsidRDefault="008F2294" w:rsidP="008F2294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8F2294" w:rsidRPr="00AF4190" w:rsidRDefault="008F2294" w:rsidP="008F2294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8F2294" w:rsidRPr="008F2294" w:rsidRDefault="008F2294" w:rsidP="008F229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biologia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5" w:type="pct"/>
          </w:tcPr>
          <w:p w:rsidR="008F2294" w:rsidRP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Pr="00086047" w:rsidRDefault="008F2294" w:rsidP="008F229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</w:t>
      </w:r>
      <w:r>
        <w:rPr>
          <w:rFonts w:asciiTheme="majorHAnsi" w:hAnsiTheme="majorHAnsi" w:cs="Times New Roman"/>
          <w:b/>
          <w:sz w:val="24"/>
          <w:szCs w:val="24"/>
        </w:rPr>
        <w:t>mechanizacji rolnictwa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Pr="001F5EE4" w:rsidRDefault="008F2294" w:rsidP="008F2294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żywienia i usług gastronomicznych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8F2294" w:rsidRPr="00AF4190" w:rsidTr="008F2294">
        <w:tc>
          <w:tcPr>
            <w:tcW w:w="27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8F2294" w:rsidRPr="00086047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8F2294" w:rsidRPr="00AF4190" w:rsidRDefault="008F2294" w:rsidP="008F2294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F2294" w:rsidRPr="00AF4190" w:rsidRDefault="008F2294" w:rsidP="00003BAC">
      <w:pPr>
        <w:pStyle w:val="Bezodstpw"/>
        <w:jc w:val="center"/>
        <w:rPr>
          <w:rFonts w:asciiTheme="majorHAnsi" w:hAnsiTheme="majorHAnsi"/>
        </w:rPr>
      </w:pPr>
    </w:p>
    <w:p w:rsidR="00473A98" w:rsidRPr="00AF4190" w:rsidRDefault="00473A98" w:rsidP="00473A98">
      <w:pPr>
        <w:ind w:firstLine="4536"/>
        <w:jc w:val="right"/>
        <w:rPr>
          <w:rFonts w:asciiTheme="majorHAnsi" w:hAnsiTheme="majorHAnsi"/>
          <w:b/>
          <w:sz w:val="28"/>
          <w:szCs w:val="28"/>
        </w:rPr>
      </w:pPr>
    </w:p>
    <w:p w:rsidR="00294985" w:rsidRDefault="00294985" w:rsidP="00294985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F20CA2" w:rsidRDefault="00F20CA2" w:rsidP="00294985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F20CA2" w:rsidRDefault="00F20CA2" w:rsidP="00294985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t>ZESTAW PODRĘCZNIKÓW</w:t>
      </w: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 rok szkolny 2015/2016 </w:t>
      </w: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 w:rsidRPr="00AF4190">
        <w:rPr>
          <w:rFonts w:asciiTheme="majorHAnsi" w:hAnsiTheme="majorHAnsi" w:cs="Times New Roman"/>
          <w:b/>
          <w:sz w:val="24"/>
          <w:szCs w:val="24"/>
        </w:rPr>
        <w:t xml:space="preserve">Klasa(y): </w:t>
      </w:r>
      <w:r>
        <w:rPr>
          <w:rFonts w:asciiTheme="majorHAnsi" w:hAnsiTheme="majorHAnsi" w:cs="Times New Roman"/>
          <w:b/>
          <w:sz w:val="24"/>
          <w:szCs w:val="24"/>
        </w:rPr>
        <w:t>III technik pojazdów samochodowych/ technik mechanik</w:t>
      </w: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F20CA2" w:rsidRPr="00AF4190" w:rsidRDefault="00F20CA2" w:rsidP="00F20CA2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fizyka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Pr="00086047" w:rsidRDefault="00F20CA2" w:rsidP="00F20CA2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</w:t>
      </w:r>
      <w:r>
        <w:rPr>
          <w:rFonts w:asciiTheme="majorHAnsi" w:hAnsiTheme="majorHAnsi" w:cs="Times New Roman"/>
          <w:b/>
          <w:sz w:val="24"/>
          <w:szCs w:val="24"/>
        </w:rPr>
        <w:t>pojazdów samochodowych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Pr="00086047" w:rsidRDefault="00F20CA2" w:rsidP="00F20CA2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</w:t>
      </w:r>
      <w:r>
        <w:rPr>
          <w:rFonts w:asciiTheme="majorHAnsi" w:hAnsiTheme="majorHAnsi" w:cs="Times New Roman"/>
          <w:b/>
          <w:sz w:val="24"/>
          <w:szCs w:val="24"/>
        </w:rPr>
        <w:t>mechanik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Pr="00AF4190" w:rsidRDefault="00F20CA2" w:rsidP="00294985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294985" w:rsidRPr="00AF4190" w:rsidRDefault="00294985" w:rsidP="00294985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294985" w:rsidRPr="00AF4190" w:rsidRDefault="00294985" w:rsidP="00294985">
      <w:pPr>
        <w:pStyle w:val="Bezodstpw"/>
        <w:jc w:val="right"/>
        <w:rPr>
          <w:rFonts w:asciiTheme="majorHAnsi" w:hAnsiTheme="majorHAnsi"/>
          <w:sz w:val="28"/>
          <w:szCs w:val="28"/>
        </w:rPr>
      </w:pPr>
    </w:p>
    <w:p w:rsidR="00294985" w:rsidRDefault="00294985" w:rsidP="00436516">
      <w:pPr>
        <w:pStyle w:val="Bezodstpw"/>
        <w:rPr>
          <w:rFonts w:asciiTheme="majorHAnsi" w:hAnsiTheme="majorHAnsi"/>
        </w:rPr>
      </w:pP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lastRenderedPageBreak/>
        <w:t>ZESTAW PODRĘCZNIKÓW</w:t>
      </w: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 rok szkolny 2015/2016 </w:t>
      </w: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 w:rsidRPr="00AF4190">
        <w:rPr>
          <w:rFonts w:asciiTheme="majorHAnsi" w:hAnsiTheme="majorHAnsi" w:cs="Times New Roman"/>
          <w:b/>
          <w:sz w:val="24"/>
          <w:szCs w:val="24"/>
        </w:rPr>
        <w:t xml:space="preserve">Klasa(y): </w:t>
      </w:r>
      <w:r>
        <w:rPr>
          <w:rFonts w:asciiTheme="majorHAnsi" w:hAnsiTheme="majorHAnsi" w:cs="Times New Roman"/>
          <w:b/>
          <w:sz w:val="24"/>
          <w:szCs w:val="24"/>
        </w:rPr>
        <w:t>II technik pojazdów samochodowych</w:t>
      </w: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F20CA2" w:rsidRPr="00AF4190" w:rsidRDefault="00F20CA2" w:rsidP="00F20CA2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fizyka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Pr="00086047" w:rsidRDefault="00F20CA2" w:rsidP="00F20CA2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</w:t>
      </w:r>
      <w:r>
        <w:rPr>
          <w:rFonts w:asciiTheme="majorHAnsi" w:hAnsiTheme="majorHAnsi" w:cs="Times New Roman"/>
          <w:b/>
          <w:sz w:val="24"/>
          <w:szCs w:val="24"/>
        </w:rPr>
        <w:t>pojazdów samochodowych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Pr="00AF4190" w:rsidRDefault="00F20CA2" w:rsidP="00436516">
      <w:pPr>
        <w:pStyle w:val="Bezodstpw"/>
        <w:rPr>
          <w:rFonts w:asciiTheme="majorHAnsi" w:hAnsiTheme="majorHAnsi"/>
        </w:rPr>
      </w:pPr>
    </w:p>
    <w:p w:rsidR="00E265E9" w:rsidRPr="00AF4190" w:rsidRDefault="00E265E9" w:rsidP="00436516">
      <w:pPr>
        <w:pStyle w:val="Bezodstpw"/>
        <w:rPr>
          <w:rFonts w:asciiTheme="majorHAnsi" w:hAnsiTheme="majorHAnsi"/>
        </w:rPr>
      </w:pPr>
    </w:p>
    <w:p w:rsidR="00E265E9" w:rsidRPr="00AF4190" w:rsidRDefault="00E265E9" w:rsidP="00E265E9">
      <w:pPr>
        <w:pStyle w:val="Bezodstpw"/>
        <w:jc w:val="right"/>
        <w:rPr>
          <w:rFonts w:asciiTheme="majorHAnsi" w:hAnsiTheme="majorHAnsi"/>
        </w:rPr>
      </w:pPr>
    </w:p>
    <w:p w:rsidR="00E265E9" w:rsidRDefault="00E265E9" w:rsidP="00436516">
      <w:pPr>
        <w:pStyle w:val="Bezodstpw"/>
        <w:rPr>
          <w:rFonts w:asciiTheme="majorHAnsi" w:hAnsiTheme="majorHAnsi"/>
        </w:rPr>
      </w:pPr>
    </w:p>
    <w:p w:rsidR="00AF4190" w:rsidRDefault="00AF4190" w:rsidP="00436516">
      <w:pPr>
        <w:pStyle w:val="Bezodstpw"/>
        <w:rPr>
          <w:rFonts w:asciiTheme="majorHAnsi" w:hAnsiTheme="majorHAnsi"/>
        </w:rPr>
      </w:pPr>
    </w:p>
    <w:p w:rsidR="00AF4190" w:rsidRDefault="00AF4190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Default="00F20CA2" w:rsidP="00436516">
      <w:pPr>
        <w:pStyle w:val="Bezodstpw"/>
        <w:rPr>
          <w:rFonts w:asciiTheme="majorHAnsi" w:hAnsiTheme="majorHAnsi"/>
        </w:rPr>
      </w:pP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32"/>
        </w:rPr>
      </w:pPr>
      <w:r w:rsidRPr="00AF4190">
        <w:rPr>
          <w:rFonts w:asciiTheme="majorHAnsi" w:hAnsiTheme="majorHAnsi" w:cs="Times New Roman"/>
          <w:b/>
          <w:bCs/>
          <w:sz w:val="24"/>
          <w:szCs w:val="32"/>
        </w:rPr>
        <w:t>ZESTAW PODRĘCZNIKÓW</w:t>
      </w:r>
    </w:p>
    <w:p w:rsidR="00F20CA2" w:rsidRPr="00AF4190" w:rsidRDefault="00F20CA2" w:rsidP="00F20CA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na rok szkolny 2015/2016 </w:t>
      </w: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bCs/>
          <w:sz w:val="24"/>
          <w:szCs w:val="24"/>
        </w:rPr>
      </w:pP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 w:rsidRPr="00AF4190">
        <w:rPr>
          <w:rFonts w:asciiTheme="majorHAnsi" w:hAnsiTheme="majorHAnsi" w:cs="Times New Roman"/>
          <w:b/>
          <w:sz w:val="24"/>
          <w:szCs w:val="24"/>
        </w:rPr>
        <w:t xml:space="preserve">Klasa(y): </w:t>
      </w:r>
      <w:r>
        <w:rPr>
          <w:rFonts w:asciiTheme="majorHAnsi" w:hAnsiTheme="majorHAnsi" w:cs="Times New Roman"/>
          <w:b/>
          <w:sz w:val="24"/>
          <w:szCs w:val="24"/>
        </w:rPr>
        <w:t>IV technik pojazdów samochodowych</w:t>
      </w:r>
    </w:p>
    <w:p w:rsidR="00F20CA2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</w:p>
    <w:p w:rsidR="00F20CA2" w:rsidRPr="00AF4190" w:rsidRDefault="00F20CA2" w:rsidP="00F20CA2">
      <w:pPr>
        <w:spacing w:after="0" w:line="24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PRZEDMIOTY OGÓLNOKSZTAŁCĄCE</w:t>
      </w:r>
    </w:p>
    <w:p w:rsidR="00F20CA2" w:rsidRPr="00AF4190" w:rsidRDefault="00F20CA2" w:rsidP="00F20CA2">
      <w:pPr>
        <w:pStyle w:val="Akapitzlist"/>
        <w:spacing w:after="0" w:line="240" w:lineRule="atLeast"/>
        <w:ind w:left="360"/>
        <w:rPr>
          <w:rFonts w:asciiTheme="majorHAnsi" w:hAnsiTheme="majorHAnsi"/>
          <w:sz w:val="24"/>
          <w:szCs w:val="24"/>
        </w:rPr>
      </w:pPr>
      <w:r w:rsidRPr="00AF4190">
        <w:rPr>
          <w:rStyle w:val="ff2"/>
          <w:rFonts w:asciiTheme="majorHAnsi" w:hAnsiTheme="majorHAnsi"/>
          <w:sz w:val="24"/>
        </w:rPr>
        <w:t xml:space="preserve">        </w:t>
      </w:r>
      <w:r w:rsidRPr="00AF4190">
        <w:rPr>
          <w:rStyle w:val="ff2"/>
          <w:rFonts w:asciiTheme="majorHAnsi" w:hAnsiTheme="majorHAnsi"/>
          <w:sz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  <w:r w:rsidRPr="00AF4190">
        <w:rPr>
          <w:rFonts w:asciiTheme="majorHAnsi" w:hAnsiTheme="majorHAnsi"/>
          <w:sz w:val="24"/>
          <w:szCs w:val="24"/>
        </w:rPr>
        <w:tab/>
      </w:r>
    </w:p>
    <w:tbl>
      <w:tblPr>
        <w:tblW w:w="53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3"/>
        <w:gridCol w:w="2568"/>
        <w:gridCol w:w="3403"/>
        <w:gridCol w:w="1944"/>
        <w:gridCol w:w="1411"/>
      </w:tblGrid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Lp.</w:t>
            </w: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Nazwa przedmiotu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Tytuł</w:t>
            </w: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  <w:r w:rsidRPr="00AF4190"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  <w:t>Autor</w:t>
            </w: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16"/>
              </w:rPr>
            </w:pPr>
          </w:p>
          <w:p w:rsidR="00F20CA2" w:rsidRPr="008F2294" w:rsidRDefault="00F20CA2" w:rsidP="00F20C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F229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polski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angielski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język niemiecki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podstawy </w:t>
            </w:r>
            <w:r w:rsidRPr="00086047">
              <w:rPr>
                <w:rFonts w:asciiTheme="majorHAnsi" w:hAnsiTheme="majorHAnsi" w:cs="Times New Roman"/>
                <w:sz w:val="20"/>
                <w:szCs w:val="20"/>
              </w:rPr>
              <w:t>przedsiębiorczoś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ci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matematyka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informatyka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301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religia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fizyka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rozsz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5" w:type="pct"/>
          </w:tcPr>
          <w:p w:rsidR="00F20CA2" w:rsidRPr="008F2294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8F2294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1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społecz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8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15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F20CA2" w:rsidRPr="00086047" w:rsidRDefault="00F20CA2" w:rsidP="00F20CA2">
      <w:pPr>
        <w:spacing w:after="0"/>
        <w:rPr>
          <w:rFonts w:asciiTheme="majorHAnsi" w:hAnsiTheme="majorHAnsi"/>
          <w:b/>
        </w:rPr>
      </w:pPr>
      <w:r w:rsidRPr="00086047">
        <w:rPr>
          <w:rFonts w:asciiTheme="majorHAnsi" w:hAnsiTheme="majorHAnsi"/>
          <w:b/>
        </w:rPr>
        <w:t>PRZEDMIOTY  ZAWODOWE</w:t>
      </w:r>
      <w:r>
        <w:rPr>
          <w:rFonts w:asciiTheme="majorHAnsi" w:hAnsiTheme="majorHAnsi"/>
          <w:b/>
        </w:rPr>
        <w:t xml:space="preserve"> – technik </w:t>
      </w:r>
      <w:r>
        <w:rPr>
          <w:rFonts w:asciiTheme="majorHAnsi" w:hAnsiTheme="majorHAnsi" w:cs="Times New Roman"/>
          <w:b/>
          <w:sz w:val="24"/>
          <w:szCs w:val="24"/>
        </w:rPr>
        <w:t>pojazdów samochodowych</w:t>
      </w:r>
    </w:p>
    <w:tbl>
      <w:tblPr>
        <w:tblW w:w="52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8"/>
        <w:gridCol w:w="2620"/>
        <w:gridCol w:w="3419"/>
        <w:gridCol w:w="1801"/>
        <w:gridCol w:w="1441"/>
      </w:tblGrid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  <w:tr w:rsidR="00F20CA2" w:rsidRPr="00AF4190" w:rsidTr="00F20CA2">
        <w:tc>
          <w:tcPr>
            <w:tcW w:w="27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1333" w:type="pct"/>
          </w:tcPr>
          <w:p w:rsidR="00F20CA2" w:rsidRPr="00086047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916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733" w:type="pct"/>
          </w:tcPr>
          <w:p w:rsidR="00F20CA2" w:rsidRPr="00AF4190" w:rsidRDefault="00F20CA2" w:rsidP="00F20CA2">
            <w:pPr>
              <w:spacing w:after="0" w:line="240" w:lineRule="atLeast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</w:tr>
    </w:tbl>
    <w:p w:rsidR="00815364" w:rsidRDefault="00815364" w:rsidP="00AF4190">
      <w:pPr>
        <w:pStyle w:val="Bezodstpw"/>
        <w:rPr>
          <w:rFonts w:asciiTheme="majorHAnsi" w:hAnsiTheme="majorHAnsi"/>
        </w:rPr>
      </w:pPr>
    </w:p>
    <w:p w:rsidR="00371DBA" w:rsidRPr="00AF4190" w:rsidRDefault="00371DBA" w:rsidP="00AF4190">
      <w:pPr>
        <w:pStyle w:val="Bezodstpw"/>
        <w:rPr>
          <w:rFonts w:asciiTheme="majorHAnsi" w:hAnsiTheme="majorHAnsi"/>
        </w:rPr>
      </w:pPr>
    </w:p>
    <w:sectPr w:rsidR="00371DBA" w:rsidRPr="00AF4190" w:rsidSect="00003BAC">
      <w:headerReference w:type="default" r:id="rId9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BA" w:rsidRDefault="00371DBA" w:rsidP="00436516">
      <w:r>
        <w:separator/>
      </w:r>
    </w:p>
  </w:endnote>
  <w:endnote w:type="continuationSeparator" w:id="0">
    <w:p w:rsidR="00371DBA" w:rsidRDefault="00371DBA" w:rsidP="0043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eMixOsF SemiBold">
    <w:altName w:val="TheMixOsF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BA" w:rsidRDefault="00371DBA" w:rsidP="00436516">
      <w:r>
        <w:separator/>
      </w:r>
    </w:p>
  </w:footnote>
  <w:footnote w:type="continuationSeparator" w:id="0">
    <w:p w:rsidR="00371DBA" w:rsidRDefault="00371DBA" w:rsidP="0043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color w:val="808080" w:themeColor="background1" w:themeShade="80"/>
        <w:sz w:val="18"/>
      </w:rPr>
      <w:alias w:val="Tytuł"/>
      <w:id w:val="77738743"/>
      <w:placeholder>
        <w:docPart w:val="BEBC5650289346919B573801E3DEA7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1DBA" w:rsidRDefault="00371DB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>Zespół Szkół Ponadgimnazjalnych w Szydłowie im. Władysława Stanisława Reymonta                                                              97- 306 Grabica , Szydłów 57 tel./</w:t>
        </w:r>
        <w:proofErr w:type="spellStart"/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>fax</w:t>
        </w:r>
        <w:proofErr w:type="spellEnd"/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 xml:space="preserve"> 44 617-14-01                                                                                                                                  e-mail: zspszydlow@powiat.piotrkowski.pl                                                                                                                www.zspszydlow.pl                                             </w:t>
        </w:r>
      </w:p>
    </w:sdtContent>
  </w:sdt>
  <w:p w:rsidR="00371DBA" w:rsidRDefault="00371D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1C309"/>
    <w:multiLevelType w:val="hybridMultilevel"/>
    <w:tmpl w:val="D7756D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D91AE"/>
    <w:multiLevelType w:val="hybridMultilevel"/>
    <w:tmpl w:val="367298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98C551"/>
    <w:multiLevelType w:val="hybridMultilevel"/>
    <w:tmpl w:val="11381C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BD3DF4"/>
    <w:multiLevelType w:val="hybridMultilevel"/>
    <w:tmpl w:val="A0DA16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0FFC21"/>
    <w:multiLevelType w:val="hybridMultilevel"/>
    <w:tmpl w:val="764156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759F22"/>
    <w:multiLevelType w:val="hybridMultilevel"/>
    <w:tmpl w:val="772249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3EB31E9"/>
    <w:multiLevelType w:val="hybridMultilevel"/>
    <w:tmpl w:val="600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D74"/>
    <w:multiLevelType w:val="hybridMultilevel"/>
    <w:tmpl w:val="412E02B2"/>
    <w:lvl w:ilvl="0" w:tplc="6346C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2BEC"/>
    <w:multiLevelType w:val="hybridMultilevel"/>
    <w:tmpl w:val="7166B09E"/>
    <w:lvl w:ilvl="0" w:tplc="6346C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301B"/>
    <w:multiLevelType w:val="hybridMultilevel"/>
    <w:tmpl w:val="E8F6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50406"/>
    <w:multiLevelType w:val="hybridMultilevel"/>
    <w:tmpl w:val="29249EA0"/>
    <w:lvl w:ilvl="0" w:tplc="84D44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F56C1"/>
    <w:multiLevelType w:val="hybridMultilevel"/>
    <w:tmpl w:val="F8B25C58"/>
    <w:lvl w:ilvl="0" w:tplc="84D447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212E1"/>
    <w:multiLevelType w:val="hybridMultilevel"/>
    <w:tmpl w:val="0846E7EE"/>
    <w:lvl w:ilvl="0" w:tplc="84D447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0A4D8B"/>
    <w:multiLevelType w:val="hybridMultilevel"/>
    <w:tmpl w:val="4896FB5A"/>
    <w:lvl w:ilvl="0" w:tplc="6346CDB8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21E3AF9"/>
    <w:multiLevelType w:val="hybridMultilevel"/>
    <w:tmpl w:val="46A6C122"/>
    <w:lvl w:ilvl="0" w:tplc="84D447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F8E2B"/>
    <w:multiLevelType w:val="hybridMultilevel"/>
    <w:tmpl w:val="AB30D7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90"/>
    <w:rsid w:val="00003BAC"/>
    <w:rsid w:val="000604B0"/>
    <w:rsid w:val="00086047"/>
    <w:rsid w:val="000A06BF"/>
    <w:rsid w:val="000E0E0A"/>
    <w:rsid w:val="00183DD2"/>
    <w:rsid w:val="001C2348"/>
    <w:rsid w:val="001F5EE4"/>
    <w:rsid w:val="00253348"/>
    <w:rsid w:val="00294985"/>
    <w:rsid w:val="002D63DF"/>
    <w:rsid w:val="0033209E"/>
    <w:rsid w:val="00371DBA"/>
    <w:rsid w:val="003B13EA"/>
    <w:rsid w:val="003D1019"/>
    <w:rsid w:val="003F6872"/>
    <w:rsid w:val="00436516"/>
    <w:rsid w:val="00473A98"/>
    <w:rsid w:val="004829EF"/>
    <w:rsid w:val="00485200"/>
    <w:rsid w:val="004B1B85"/>
    <w:rsid w:val="004D1BD1"/>
    <w:rsid w:val="00554766"/>
    <w:rsid w:val="005B19E0"/>
    <w:rsid w:val="005C2715"/>
    <w:rsid w:val="00614E44"/>
    <w:rsid w:val="006300BB"/>
    <w:rsid w:val="00636CFD"/>
    <w:rsid w:val="00636E57"/>
    <w:rsid w:val="00641479"/>
    <w:rsid w:val="00681159"/>
    <w:rsid w:val="006924E4"/>
    <w:rsid w:val="006975A9"/>
    <w:rsid w:val="00770549"/>
    <w:rsid w:val="00813453"/>
    <w:rsid w:val="00815364"/>
    <w:rsid w:val="00821843"/>
    <w:rsid w:val="00857937"/>
    <w:rsid w:val="00896C32"/>
    <w:rsid w:val="008F2294"/>
    <w:rsid w:val="00920C23"/>
    <w:rsid w:val="00975884"/>
    <w:rsid w:val="009F6298"/>
    <w:rsid w:val="00A45A6C"/>
    <w:rsid w:val="00AF4190"/>
    <w:rsid w:val="00B03BDE"/>
    <w:rsid w:val="00B04919"/>
    <w:rsid w:val="00C8490A"/>
    <w:rsid w:val="00D23A3E"/>
    <w:rsid w:val="00D455BC"/>
    <w:rsid w:val="00DA3FE4"/>
    <w:rsid w:val="00DA619E"/>
    <w:rsid w:val="00DD55F2"/>
    <w:rsid w:val="00E265E9"/>
    <w:rsid w:val="00E42404"/>
    <w:rsid w:val="00E70576"/>
    <w:rsid w:val="00EA11D4"/>
    <w:rsid w:val="00ED28E2"/>
    <w:rsid w:val="00EF2678"/>
    <w:rsid w:val="00F20CA2"/>
    <w:rsid w:val="00F366A9"/>
    <w:rsid w:val="00FB50EF"/>
    <w:rsid w:val="00FD265B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37"/>
    <w:rPr>
      <w:rFonts w:ascii="Calibri" w:eastAsia="Times New Roman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36516"/>
  </w:style>
  <w:style w:type="paragraph" w:styleId="Stopka">
    <w:name w:val="footer"/>
    <w:basedOn w:val="Normalny"/>
    <w:link w:val="StopkaZnak"/>
    <w:uiPriority w:val="99"/>
    <w:semiHidden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36516"/>
  </w:style>
  <w:style w:type="character" w:styleId="Hipercze">
    <w:name w:val="Hyperlink"/>
    <w:basedOn w:val="Domylnaczcionkaakapitu"/>
    <w:uiPriority w:val="99"/>
    <w:unhideWhenUsed/>
    <w:rsid w:val="004365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65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A98"/>
    <w:pPr>
      <w:ind w:left="720"/>
      <w:contextualSpacing/>
    </w:pPr>
  </w:style>
  <w:style w:type="paragraph" w:customStyle="1" w:styleId="Default">
    <w:name w:val="Default"/>
    <w:rsid w:val="008579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imaligncenter">
    <w:name w:val="imalign_center"/>
    <w:basedOn w:val="Normalny"/>
    <w:uiPriority w:val="99"/>
    <w:rsid w:val="0085793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malignjustify">
    <w:name w:val="imalign_justify"/>
    <w:basedOn w:val="Normalny"/>
    <w:uiPriority w:val="99"/>
    <w:rsid w:val="0085793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f2">
    <w:name w:val="ff2"/>
    <w:basedOn w:val="Domylnaczcionkaakapitu"/>
    <w:uiPriority w:val="99"/>
    <w:rsid w:val="00857937"/>
  </w:style>
  <w:style w:type="paragraph" w:customStyle="1" w:styleId="Pa4">
    <w:name w:val="Pa4"/>
    <w:basedOn w:val="Default"/>
    <w:next w:val="Default"/>
    <w:uiPriority w:val="99"/>
    <w:rsid w:val="00AF4190"/>
    <w:pPr>
      <w:spacing w:line="221" w:lineRule="atLeast"/>
    </w:pPr>
    <w:rPr>
      <w:rFonts w:ascii="TheMixOsF SemiBold" w:eastAsiaTheme="minorHAnsi" w:hAnsi="TheMixOsF SemiBold" w:cstheme="minorBidi"/>
      <w:color w:val="auto"/>
      <w:lang w:eastAsia="en-US"/>
    </w:rPr>
  </w:style>
  <w:style w:type="character" w:customStyle="1" w:styleId="A0">
    <w:name w:val="A0"/>
    <w:uiPriority w:val="99"/>
    <w:rsid w:val="00AF4190"/>
    <w:rPr>
      <w:rFonts w:ascii="TheMixOsF Light" w:hAnsi="TheMixOsF Light" w:cs="TheMixOsF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F4190"/>
    <w:pPr>
      <w:spacing w:line="201" w:lineRule="atLeast"/>
    </w:pPr>
    <w:rPr>
      <w:rFonts w:ascii="TheMixOsF SemiBold" w:eastAsiaTheme="minorHAnsi" w:hAnsi="TheMixOsF SemiBold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AF4190"/>
    <w:pPr>
      <w:spacing w:line="221" w:lineRule="atLeast"/>
    </w:pPr>
    <w:rPr>
      <w:rFonts w:ascii="TheMixOsF SemiBold" w:eastAsiaTheme="minorHAnsi" w:hAnsi="TheMixOsF SemiBold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AF4190"/>
    <w:pPr>
      <w:spacing w:line="221" w:lineRule="atLeast"/>
    </w:pPr>
    <w:rPr>
      <w:rFonts w:ascii="TheMixOsF SemiBold" w:eastAsiaTheme="minorHAnsi" w:hAnsi="TheMixOsF SemiBold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\Pulpit\wz&#243;r%20pismo%20og&#243;l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BC5650289346919B573801E3DEA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E5988-224D-4EB7-B6A1-6058E6F62652}"/>
      </w:docPartPr>
      <w:docPartBody>
        <w:p w:rsidR="00C732B4" w:rsidRDefault="00C732B4">
          <w:pPr>
            <w:pStyle w:val="BEBC5650289346919B573801E3DEA7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eMixOsF SemiBold">
    <w:altName w:val="TheMixOsF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2B4"/>
    <w:rsid w:val="000C5A1F"/>
    <w:rsid w:val="00BD2BC4"/>
    <w:rsid w:val="00C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C5650289346919B573801E3DEA7C1">
    <w:name w:val="BEBC5650289346919B573801E3DEA7C1"/>
    <w:rsid w:val="00C732B4"/>
  </w:style>
  <w:style w:type="paragraph" w:customStyle="1" w:styleId="8D318DCF3FFB4C5D90174F432C714CD7">
    <w:name w:val="8D318DCF3FFB4C5D90174F432C714CD7"/>
    <w:rsid w:val="00BD2B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2010-12-08T00:00:00</PublishDate>
  <Abstract/>
  <CompanyAddress>Starostwo Powiatowe w Piotrkowie Tryb.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F96D2-9358-45D2-887C-C279077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pismo ogólne</Template>
  <TotalTime>1</TotalTime>
  <Pages>6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w Szydłowie im. Władysława Stanisława Reymonta                                                              97- 306 Grabica , Szydłów 57 tel./fax 44 617-14-01                                                                 </vt:lpstr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w Szydłowie im. Władysława Stanisława Reymonta                                                              97- 306 Grabica , Szydłów 57 tel./fax 44 617-14-01                                                                                                                                  e-mail: zspszydlow@powiat.piotrkowski.pl                                                                                                                www.zspszydlow.pl                                             </dc:title>
  <dc:subject/>
  <dc:creator>n</dc:creator>
  <cp:keywords/>
  <dc:description/>
  <cp:lastModifiedBy>n</cp:lastModifiedBy>
  <cp:revision>2</cp:revision>
  <cp:lastPrinted>2015-06-24T08:22:00Z</cp:lastPrinted>
  <dcterms:created xsi:type="dcterms:W3CDTF">2015-06-24T13:28:00Z</dcterms:created>
  <dcterms:modified xsi:type="dcterms:W3CDTF">2015-06-24T13:28:00Z</dcterms:modified>
</cp:coreProperties>
</file>