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8F" w:rsidRPr="00386C8F" w:rsidRDefault="00386C8F" w:rsidP="00386C8F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</w:pPr>
    </w:p>
    <w:p w:rsidR="00012B54" w:rsidRPr="00386C8F" w:rsidRDefault="00012B54" w:rsidP="00386C8F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  <w:t xml:space="preserve">Regulamin użytkowania szafek uczniowskich znajdujących </w:t>
      </w:r>
      <w:r w:rsidR="00386C8F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  <w:br/>
      </w:r>
      <w:r w:rsidRPr="00386C8F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  <w:t xml:space="preserve">się na terenie pracowni zajęć praktycznych </w:t>
      </w:r>
    </w:p>
    <w:p w:rsidR="00386C8F" w:rsidRPr="00386C8F" w:rsidRDefault="00386C8F" w:rsidP="00386C8F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pl-PL"/>
        </w:rPr>
      </w:pP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Niniejszy regulamin  określa szczegółowe zasady użytkowania majątku ruchomego                w postaci szafek uczniowskich  przez uczniów ZSP im. Wł. St. Reymonta                        w Szydłowie.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Szafki uczniowskie znajdujące się na terenie pracowni zajęć praktycznych                         są własnością Zespołu Szkół Ponadgimnazjalnych w Szydłowie w ilości wg spisu inwentarzowego.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Rozliczaniem majątku ruchomego w postaci szafek uczniowskich zajmuje się  wyznaczony pracownik administracji szkoły.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Dyrekcja szkoły, nauczyciele oraz pracownicy administracyjni maja prawo zwracać uwagę na wszelkie przejawy nieprawidłowości w zakresie : dysponowania                         i użytkowania szafek.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Szafki szkolne maja służyć uczniom do przechowywania ubrań, przyborów szkolnych oraz innych przedmiotów związanych z funkcjonowaniem ucznia na terenie pracowni zajęć praktycznych.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Użytkownik szafki ponosi odpowiedzialność za jej zawartość.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Uczeń, który otrzymał szafkę powinien zadbać o jej należyte użytkowanie                          i poszanowanie.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Niedopuszczalne jest przechowywanie w szafkach jakichkolwiek substancji chemicznych lub biologicznych mogących stwarzać zagrożenie dla społeczności szkoły.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Kategorycznie zabrania się przechowywania w szafkach alkoholu, wyrobów tytoniowych, środków odurzających  oraz środków i przedmiotów uważanych                   za niebezpieczne lub stwarzających niebezpieczeństwo.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 powinien przechowywać w szafce swoje rzeczy w taki sposób, aby zachować zasady bezpieczeństwa i higieny.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  nie wolno przynosić  rzeczy i przedmiotów nie związanych z czasem pobytu na zajęciach praktycznych, a w szczególności przedmiotów wartościowych, za utratę których szkoła nie ponosi odpowiedzialności.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Zabrania się dokonywania wewnątrz i na zewnątrz szafki napisów, rysunków oraz innych działań mających skutek trwały.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 nie może zamieniać się na szafki z innymi użytkownikami ani jej innym udostępniać.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Nauczyciele zajęć praktycznych czuwają nad właściwym przydziałem</w:t>
      </w:r>
      <w:r w:rsid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 użytkowaniem przez uczniów szafek.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Ewentualne kradzieże mienia oraz wszelkie uszkodzenia i usterki szafki powinny być bezzwłocznie zgłaszane przez ucznia do nauczyciela zajęć praktycznych.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Na początku roku szkolnego ,uczniowie otrzymują  od nauczyciela zajęć praktycznych szafkę wraz z kluczykiem .Natomiast kluczyk zapasowy odpowiednio oznaczony  numerem przechowywany jest w Sekretariacie szkoły.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Pod koniec roku szkolnego użytkownik szafki zobowiązany jest do jej opróżnienia          ze wszystkich znajdujących się tam przedmiotów i oddania klucza nauczycielowi zajęć praktycznych, który przekazuje je do Sekretariatu szkoły.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Uczniowie, którzy nie zwrócą  klucza będą obciążeni kosztem wymiany wkładki.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zagubienia klucza lub jego uszkodzenia uczeń ponosi koszt dorobienia klucza lub wymiany wkładki zamkowej.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Zabrania się dorabiania kluczy we własnym zakresie . 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 zabezpieczają swoje mienie , które przechowują  w szafkach poprzez ich prawidłowe zmykanie, nie pozostawianie klucza w zamku oraz  nieudostępniania go innym osobom.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Uczeń, który zniszczy szafkę  ponosi  koszty związane z jej naprawą lub zakupem nowej 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Postępowanie wyjaśniające w przypadkach szczególnych prowadzi Dyrektor szkoły lub wyznaczony przez niego pracownik.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Szkoła nie ponosi odpowiedzialności za rzeczy pozostawione w szafkach.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 na każde wezwanie Dyrektora szkoły lub wyznaczonego pracownika musi okazać rzeczy przechowywane w szafce. W przypadku odmowy otworzenia szafki         lub podejrzenia ucznia o przetrzymywani</w:t>
      </w:r>
      <w:r w:rsid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 w szafce zabronionych  rzeczy</w:t>
      </w: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Dyrektor szkoły lub wyznaczeni przez niego pracownicy  mają  prawo wglądu do szafki. W każdym takim przypadku sporządzana jest pisemna notatka.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przeszukania przez Policje lub inne organy do tego uprawnione sporządzany jest protokół przeszukania zgodnie z obowiązującymi przepisami.</w:t>
      </w:r>
    </w:p>
    <w:p w:rsidR="00012B54" w:rsidRPr="00386C8F" w:rsidRDefault="00012B54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Wszyscy uczniowie zobowiązani są znać, przestrzegać i stosować postanowienia niniejszego Regulaminu.</w:t>
      </w:r>
    </w:p>
    <w:p w:rsidR="00012B54" w:rsidRPr="00386C8F" w:rsidRDefault="00FC6030" w:rsidP="00012B54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780040C8" wp14:editId="3CC22FF1">
            <wp:simplePos x="0" y="0"/>
            <wp:positionH relativeFrom="column">
              <wp:posOffset>3815080</wp:posOffset>
            </wp:positionH>
            <wp:positionV relativeFrom="paragraph">
              <wp:posOffset>457921</wp:posOffset>
            </wp:positionV>
            <wp:extent cx="1981200" cy="7796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11" cy="7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B54"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 nieprzestrzeganie postanowień Regulaminu konsekwencje wobec uczniów wyciąga Dyrektor szkoły zgodnie z obowiązującymi w tym zakresie przepisami </w:t>
      </w:r>
      <w:bookmarkStart w:id="0" w:name="_GoBack"/>
      <w:bookmarkEnd w:id="0"/>
      <w:r w:rsidR="00012B54" w:rsidRPr="00386C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prawa.</w:t>
      </w:r>
    </w:p>
    <w:p w:rsidR="001C251C" w:rsidRPr="00012B54" w:rsidRDefault="00012B54" w:rsidP="00012B54">
      <w:pPr>
        <w:spacing w:before="120" w:after="120"/>
        <w:rPr>
          <w:sz w:val="24"/>
          <w:szCs w:val="24"/>
        </w:rPr>
      </w:pPr>
      <w:r w:rsidRPr="0001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C251C" w:rsidRPr="00012B54" w:rsidSect="001C25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DC" w:rsidRDefault="00611ADC" w:rsidP="00E17B5F">
      <w:pPr>
        <w:spacing w:after="0" w:line="240" w:lineRule="auto"/>
      </w:pPr>
      <w:r>
        <w:separator/>
      </w:r>
    </w:p>
  </w:endnote>
  <w:endnote w:type="continuationSeparator" w:id="0">
    <w:p w:rsidR="00611ADC" w:rsidRDefault="00611ADC" w:rsidP="00E1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12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7B5F" w:rsidRDefault="00E17B5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3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17B5F" w:rsidRDefault="00E17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DC" w:rsidRDefault="00611ADC" w:rsidP="00E17B5F">
      <w:pPr>
        <w:spacing w:after="0" w:line="240" w:lineRule="auto"/>
      </w:pPr>
      <w:r>
        <w:separator/>
      </w:r>
    </w:p>
  </w:footnote>
  <w:footnote w:type="continuationSeparator" w:id="0">
    <w:p w:rsidR="00611ADC" w:rsidRDefault="00611ADC" w:rsidP="00E1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178"/>
      <w:gridCol w:w="4124"/>
    </w:tblGrid>
    <w:tr w:rsidR="00E17B5F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E17B5F" w:rsidRDefault="00386C8F">
          <w:pPr>
            <w:pStyle w:val="Nagwek"/>
            <w:rPr>
              <w:caps/>
              <w:color w:val="FFFFFF" w:themeColor="background1"/>
            </w:rPr>
          </w:pPr>
          <w:r>
            <w:rPr>
              <w:color w:val="FFFFFF" w:themeColor="background1"/>
            </w:rPr>
            <w:t>Załącznik nr 4 do Zarządzenia nr 17/2015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E17B5F" w:rsidRDefault="00E17B5F" w:rsidP="00E17B5F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042F85E493274BF2BDA16D87E0B2000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C6030">
                <w:rPr>
                  <w:caps/>
                  <w:color w:val="FFFFFF" w:themeColor="background1"/>
                </w:rPr>
                <w:t>zsp w szydłowie PROCEDURY</w:t>
              </w:r>
            </w:sdtContent>
          </w:sdt>
        </w:p>
      </w:tc>
    </w:tr>
  </w:tbl>
  <w:p w:rsidR="00E17B5F" w:rsidRDefault="00E17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6AB0"/>
    <w:multiLevelType w:val="hybridMultilevel"/>
    <w:tmpl w:val="3D50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B54"/>
    <w:rsid w:val="00012B54"/>
    <w:rsid w:val="00063D9D"/>
    <w:rsid w:val="00176F80"/>
    <w:rsid w:val="001C251C"/>
    <w:rsid w:val="002A2C08"/>
    <w:rsid w:val="002B2A6F"/>
    <w:rsid w:val="00386C8F"/>
    <w:rsid w:val="00392A19"/>
    <w:rsid w:val="00505216"/>
    <w:rsid w:val="00514401"/>
    <w:rsid w:val="00611ADC"/>
    <w:rsid w:val="008301D8"/>
    <w:rsid w:val="00970EAF"/>
    <w:rsid w:val="00B65233"/>
    <w:rsid w:val="00C3608C"/>
    <w:rsid w:val="00C6517C"/>
    <w:rsid w:val="00CE1FC9"/>
    <w:rsid w:val="00D11A56"/>
    <w:rsid w:val="00E17B5F"/>
    <w:rsid w:val="00EE064D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FBD4-BB14-4CCE-A9C8-59B0634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1C"/>
  </w:style>
  <w:style w:type="paragraph" w:styleId="Nagwek1">
    <w:name w:val="heading 1"/>
    <w:basedOn w:val="Normalny"/>
    <w:next w:val="Tekstpodstawowy"/>
    <w:link w:val="Nagwek1Znak"/>
    <w:qFormat/>
    <w:rsid w:val="00CE1FC9"/>
    <w:pPr>
      <w:keepNext/>
      <w:widowControl w:val="0"/>
      <w:suppressAutoHyphens/>
      <w:spacing w:before="120" w:after="120" w:line="360" w:lineRule="auto"/>
      <w:ind w:right="3600"/>
      <w:jc w:val="center"/>
      <w:outlineLvl w:val="0"/>
    </w:pPr>
    <w:rPr>
      <w:rFonts w:ascii="Times New Roman" w:eastAsia="Times New Roman" w:hAnsi="Times New Roman" w:cs="Times New Roman"/>
      <w:b/>
      <w:kern w:val="24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FC9"/>
    <w:rPr>
      <w:rFonts w:ascii="Times New Roman" w:eastAsia="Times New Roman" w:hAnsi="Times New Roman" w:cs="Times New Roman"/>
      <w:b/>
      <w:kern w:val="24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FC9"/>
  </w:style>
  <w:style w:type="paragraph" w:styleId="NormalnyWeb">
    <w:name w:val="Normal (Web)"/>
    <w:basedOn w:val="Normalny"/>
    <w:uiPriority w:val="99"/>
    <w:semiHidden/>
    <w:unhideWhenUsed/>
    <w:rsid w:val="000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2B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B5F"/>
  </w:style>
  <w:style w:type="paragraph" w:styleId="Stopka">
    <w:name w:val="footer"/>
    <w:basedOn w:val="Normalny"/>
    <w:link w:val="StopkaZnak"/>
    <w:uiPriority w:val="99"/>
    <w:unhideWhenUsed/>
    <w:rsid w:val="00E1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B5F"/>
  </w:style>
  <w:style w:type="paragraph" w:styleId="Tekstdymka">
    <w:name w:val="Balloon Text"/>
    <w:basedOn w:val="Normalny"/>
    <w:link w:val="TekstdymkaZnak"/>
    <w:uiPriority w:val="99"/>
    <w:semiHidden/>
    <w:unhideWhenUsed/>
    <w:rsid w:val="00E1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2F85E493274BF2BDA16D87E0B20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FCE35-CB91-4968-AFF9-D64F741DBA5F}"/>
      </w:docPartPr>
      <w:docPartBody>
        <w:p w:rsidR="002772CD" w:rsidRDefault="00AA58DF" w:rsidP="00AA58DF">
          <w:pPr>
            <w:pStyle w:val="042F85E493274BF2BDA16D87E0B20009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F"/>
    <w:rsid w:val="002772CD"/>
    <w:rsid w:val="007023D4"/>
    <w:rsid w:val="008D0268"/>
    <w:rsid w:val="008E61D8"/>
    <w:rsid w:val="00A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2F85E493274BF2BDA16D87E0B20009">
    <w:name w:val="042F85E493274BF2BDA16D87E0B20009"/>
    <w:rsid w:val="00AA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 w szydłowie zarządzenia 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 w szydłowie PROCEDURY</dc:title>
  <dc:subject/>
  <dc:creator>user</dc:creator>
  <cp:keywords/>
  <dc:description/>
  <cp:lastModifiedBy>User</cp:lastModifiedBy>
  <cp:revision>5</cp:revision>
  <cp:lastPrinted>2016-03-16T06:58:00Z</cp:lastPrinted>
  <dcterms:created xsi:type="dcterms:W3CDTF">2015-10-26T09:21:00Z</dcterms:created>
  <dcterms:modified xsi:type="dcterms:W3CDTF">2016-03-16T06:59:00Z</dcterms:modified>
</cp:coreProperties>
</file>